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E3D" w:rsidRPr="00B51B8D" w:rsidRDefault="00890E3D" w:rsidP="00890E3D">
      <w:pPr>
        <w:pStyle w:val="a6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B51B8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УДК 159.9.</w:t>
      </w:r>
    </w:p>
    <w:p w:rsidR="00890E3D" w:rsidRPr="00B51B8D" w:rsidRDefault="00890E3D" w:rsidP="00890E3D">
      <w:pPr>
        <w:pStyle w:val="a6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890E3D" w:rsidRPr="00B51B8D" w:rsidRDefault="00385DC1" w:rsidP="00890E3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ВОПРОСУ ИНКЛЮЗИВНОГО ОБРАЗ</w:t>
      </w:r>
      <w:r w:rsidR="00890E3D" w:rsidRPr="00B51B8D">
        <w:rPr>
          <w:rFonts w:ascii="Times New Roman" w:hAnsi="Times New Roman" w:cs="Times New Roman"/>
          <w:b/>
          <w:sz w:val="28"/>
          <w:szCs w:val="28"/>
        </w:rPr>
        <w:t>ОВАНИЯ</w:t>
      </w:r>
    </w:p>
    <w:p w:rsidR="00385DC1" w:rsidRDefault="00385DC1" w:rsidP="00890E3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Манабов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890E3D" w:rsidRPr="00B51B8D" w:rsidRDefault="00890E3D" w:rsidP="00890E3D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1B8D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  <w:proofErr w:type="spellStart"/>
      <w:r w:rsidRPr="00B51B8D">
        <w:rPr>
          <w:rFonts w:ascii="Times New Roman" w:hAnsi="Times New Roman" w:cs="Times New Roman"/>
          <w:sz w:val="28"/>
          <w:szCs w:val="28"/>
        </w:rPr>
        <w:t>Мороденко</w:t>
      </w:r>
      <w:proofErr w:type="spellEnd"/>
      <w:r w:rsidRPr="00B51B8D">
        <w:rPr>
          <w:rFonts w:ascii="Times New Roman" w:hAnsi="Times New Roman" w:cs="Times New Roman"/>
          <w:sz w:val="28"/>
          <w:szCs w:val="28"/>
        </w:rPr>
        <w:t xml:space="preserve"> Е.В., к. </w:t>
      </w:r>
      <w:proofErr w:type="spellStart"/>
      <w:r w:rsidRPr="00B51B8D">
        <w:rPr>
          <w:rFonts w:ascii="Times New Roman" w:hAnsi="Times New Roman" w:cs="Times New Roman"/>
          <w:sz w:val="28"/>
          <w:szCs w:val="28"/>
        </w:rPr>
        <w:t>пс</w:t>
      </w:r>
      <w:proofErr w:type="spellEnd"/>
      <w:r w:rsidRPr="00B51B8D">
        <w:rPr>
          <w:rFonts w:ascii="Times New Roman" w:hAnsi="Times New Roman" w:cs="Times New Roman"/>
          <w:sz w:val="28"/>
          <w:szCs w:val="28"/>
        </w:rPr>
        <w:t xml:space="preserve">. н., доцент кафедры СГД  филиала </w:t>
      </w:r>
      <w:proofErr w:type="spellStart"/>
      <w:r w:rsidRPr="00B51B8D">
        <w:rPr>
          <w:rFonts w:ascii="Times New Roman" w:hAnsi="Times New Roman" w:cs="Times New Roman"/>
          <w:sz w:val="28"/>
          <w:szCs w:val="28"/>
        </w:rPr>
        <w:t>КузГТУ</w:t>
      </w:r>
      <w:proofErr w:type="spellEnd"/>
      <w:r w:rsidRPr="00B51B8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51B8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51B8D">
        <w:rPr>
          <w:rFonts w:ascii="Times New Roman" w:hAnsi="Times New Roman" w:cs="Times New Roman"/>
          <w:sz w:val="28"/>
          <w:szCs w:val="28"/>
        </w:rPr>
        <w:t>. Прокопьевске</w:t>
      </w:r>
    </w:p>
    <w:p w:rsidR="00890E3D" w:rsidRPr="00B51B8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0E3D" w:rsidRPr="00B51B8D" w:rsidRDefault="00890E3D" w:rsidP="00385DC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8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Аннотация: </w:t>
      </w:r>
      <w:r w:rsidRPr="00B51B8D">
        <w:rPr>
          <w:rFonts w:ascii="Times New Roman" w:hAnsi="Times New Roman" w:cs="Times New Roman"/>
          <w:color w:val="000000"/>
          <w:sz w:val="28"/>
          <w:szCs w:val="28"/>
        </w:rPr>
        <w:t xml:space="preserve">В статье рассматриваются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особенности и проблемы инклюзивного образования в России.</w:t>
      </w:r>
    </w:p>
    <w:p w:rsidR="00890E3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51B8D">
        <w:rPr>
          <w:rFonts w:ascii="Times New Roman" w:hAnsi="Times New Roman" w:cs="Times New Roman"/>
          <w:b/>
          <w:bCs/>
          <w:noProof/>
          <w:sz w:val="28"/>
          <w:szCs w:val="28"/>
        </w:rPr>
        <w:t>Ключевые слова:</w:t>
      </w:r>
      <w:r w:rsidRPr="00B51B8D">
        <w:rPr>
          <w:rFonts w:ascii="Times New Roman" w:hAnsi="Times New Roman" w:cs="Times New Roman"/>
          <w:bCs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sz w:val="28"/>
          <w:szCs w:val="28"/>
        </w:rPr>
        <w:t>инклюзив</w:t>
      </w:r>
      <w:r w:rsidR="00CA4D98">
        <w:rPr>
          <w:rFonts w:ascii="Times New Roman" w:hAnsi="Times New Roman" w:cs="Times New Roman"/>
          <w:bCs/>
          <w:noProof/>
          <w:sz w:val="28"/>
          <w:szCs w:val="28"/>
        </w:rPr>
        <w:t>ное образование, инвалид, тьюто</w:t>
      </w:r>
      <w:r>
        <w:rPr>
          <w:rFonts w:ascii="Times New Roman" w:hAnsi="Times New Roman" w:cs="Times New Roman"/>
          <w:bCs/>
          <w:noProof/>
          <w:sz w:val="28"/>
          <w:szCs w:val="28"/>
        </w:rPr>
        <w:t>р, лица ВОЗ.</w:t>
      </w:r>
    </w:p>
    <w:p w:rsidR="00890E3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8D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="00385DC1">
        <w:rPr>
          <w:rFonts w:ascii="Times New Roman" w:hAnsi="Times New Roman" w:cs="Times New Roman"/>
          <w:sz w:val="28"/>
          <w:szCs w:val="28"/>
        </w:rPr>
        <w:t>остается приоритетным направлением</w:t>
      </w:r>
      <w:r w:rsidRPr="00B51B8D">
        <w:rPr>
          <w:rFonts w:ascii="Times New Roman" w:hAnsi="Times New Roman" w:cs="Times New Roman"/>
          <w:sz w:val="28"/>
          <w:szCs w:val="28"/>
        </w:rPr>
        <w:t xml:space="preserve"> государственной политики, отражающими мировые тенденции интеграции в общество лиц с ОВЗ и инвалидов на условиях полноценного включения в социальное </w:t>
      </w:r>
      <w:r w:rsidR="00385DC1">
        <w:rPr>
          <w:rFonts w:ascii="Times New Roman" w:hAnsi="Times New Roman" w:cs="Times New Roman"/>
          <w:sz w:val="28"/>
          <w:szCs w:val="28"/>
        </w:rPr>
        <w:t>пространство.</w:t>
      </w:r>
    </w:p>
    <w:p w:rsidR="00385DC1" w:rsidRDefault="00385DC1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r w:rsidR="00890E3D" w:rsidRPr="00B51B8D">
        <w:rPr>
          <w:rFonts w:ascii="Times New Roman" w:hAnsi="Times New Roman" w:cs="Times New Roman"/>
          <w:sz w:val="28"/>
          <w:szCs w:val="28"/>
        </w:rPr>
        <w:t>России растет общая численность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0E3D" w:rsidRPr="00B51B8D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="00890E3D" w:rsidRPr="00B51B8D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="00890E3D" w:rsidRPr="00B51B8D">
        <w:rPr>
          <w:rFonts w:ascii="Times New Roman" w:hAnsi="Times New Roman" w:cs="Times New Roman"/>
          <w:sz w:val="28"/>
          <w:szCs w:val="28"/>
        </w:rPr>
        <w:t xml:space="preserve"> составляет ощутимый показатель около 9%. </w:t>
      </w:r>
    </w:p>
    <w:p w:rsidR="00890E3D" w:rsidRPr="00B51B8D" w:rsidRDefault="00385DC1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Инвалидность </w:t>
      </w:r>
      <w:r w:rsidR="00890E3D" w:rsidRPr="00385DC1">
        <w:rPr>
          <w:rFonts w:ascii="Times New Roman" w:hAnsi="Times New Roman" w:cs="Times New Roman"/>
          <w:sz w:val="28"/>
          <w:szCs w:val="28"/>
        </w:rPr>
        <w:t xml:space="preserve">(лат. </w:t>
      </w:r>
      <w:proofErr w:type="spellStart"/>
      <w:r w:rsidR="00890E3D" w:rsidRPr="00385DC1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>validus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бессильный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слабый) – это с</w:t>
      </w:r>
      <w:r w:rsidR="00890E3D" w:rsidRPr="00385DC1">
        <w:rPr>
          <w:rFonts w:ascii="Times New Roman" w:hAnsi="Times New Roman" w:cs="Times New Roman"/>
          <w:sz w:val="28"/>
          <w:szCs w:val="28"/>
        </w:rPr>
        <w:t>тойкая утрата трудоспособности - полная или</w:t>
      </w:r>
      <w:r w:rsidR="00890E3D" w:rsidRPr="00B51B8D">
        <w:rPr>
          <w:rFonts w:ascii="Times New Roman" w:hAnsi="Times New Roman" w:cs="Times New Roman"/>
          <w:color w:val="000000"/>
          <w:sz w:val="28"/>
          <w:szCs w:val="28"/>
        </w:rPr>
        <w:t xml:space="preserve"> частичная, постоянная или временная, </w:t>
      </w:r>
      <w:r w:rsidR="00890E3D" w:rsidRPr="00385DC1">
        <w:rPr>
          <w:rFonts w:ascii="Times New Roman" w:hAnsi="Times New Roman" w:cs="Times New Roman"/>
          <w:color w:val="000000"/>
          <w:sz w:val="28"/>
          <w:szCs w:val="28"/>
        </w:rPr>
        <w:t>длительная. Наличие инвалидности и степень утраты трудоспособности на определенный срок времени устанавливается специальными врачебно-трудовыми экспертными комиссиями (ВТЭК) [4].</w:t>
      </w:r>
    </w:p>
    <w:p w:rsidR="00890E3D" w:rsidRPr="00B51B8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8D">
        <w:rPr>
          <w:rFonts w:ascii="Times New Roman" w:hAnsi="Times New Roman" w:cs="Times New Roman"/>
          <w:color w:val="000000"/>
          <w:sz w:val="28"/>
          <w:szCs w:val="28"/>
        </w:rPr>
        <w:t xml:space="preserve">Можно сказать, что инвалидность – это социальное явление. В нашей стране остро стоит проблема реабилитации не только взрослого населения, но детей- инвалидов. </w:t>
      </w:r>
      <w:r w:rsidRPr="00B51B8D">
        <w:rPr>
          <w:rFonts w:ascii="Times New Roman" w:hAnsi="Times New Roman" w:cs="Times New Roman"/>
          <w:sz w:val="28"/>
          <w:szCs w:val="28"/>
        </w:rPr>
        <w:t xml:space="preserve"> На государственном уровне приняты соответствующие законодательные акты. Лицо с ОВЗ – лицо, имеющее физический и (или) психический недостатки, которые препятствуют освоению образовательных программ без создания специальных условий для получения образования (ФЗ об образовании лиц с ОВЗ (специальном образовании) от 02.06.1999 г.).</w:t>
      </w:r>
    </w:p>
    <w:p w:rsidR="00890E3D" w:rsidRPr="00B51B8D" w:rsidRDefault="00385DC1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В </w:t>
      </w:r>
      <w:r w:rsidR="00890E3D" w:rsidRPr="00B51B8D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со</w:t>
      </w:r>
      <w:r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о</w:t>
      </w:r>
      <w:r w:rsidR="00890E3D" w:rsidRPr="00B51B8D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тветствии с Конституцией Российской Федера</w:t>
      </w:r>
      <w:r w:rsidR="00890E3D" w:rsidRPr="00B51B8D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softHyphen/>
        <w:t>ции и Законом «Об образовании» дети с ограниченны</w:t>
      </w:r>
      <w:r w:rsidR="00890E3D" w:rsidRPr="00B51B8D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softHyphen/>
        <w:t>ми возможностями имеют равные со всеми права на об</w:t>
      </w:r>
      <w:r w:rsidR="00890E3D" w:rsidRPr="00B51B8D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softHyphen/>
        <w:t>разование.</w:t>
      </w:r>
      <w:r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="00890E3D" w:rsidRPr="00B51B8D"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в России большое внимание начала уделять социализации личности независимо от ее физических возможностей. </w:t>
      </w:r>
    </w:p>
    <w:p w:rsidR="00890E3D" w:rsidRPr="00B51B8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B51B8D">
        <w:rPr>
          <w:rFonts w:ascii="Times New Roman" w:hAnsi="Times New Roman" w:cs="Times New Roman"/>
          <w:sz w:val="28"/>
          <w:szCs w:val="28"/>
        </w:rPr>
        <w:t xml:space="preserve">Изучив результаты исследований в данной области, можно сказать, что у любого человека, имеющего дефект развития, при соответствующих условиях есть возможность стать полноценной гармонично развивающейся личностью. </w:t>
      </w:r>
    </w:p>
    <w:p w:rsidR="00890E3D" w:rsidRPr="00B51B8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B51B8D">
        <w:rPr>
          <w:rFonts w:ascii="Times New Roman" w:hAnsi="Times New Roman" w:cs="Times New Roman"/>
          <w:sz w:val="28"/>
          <w:szCs w:val="28"/>
        </w:rPr>
        <w:t>Однако проблема воспитания и реабилитации детей-инвалидов остается актуальной. Требуется новые теоретические подходы к обучению и интеграции в общество лиц с ВОЗ [2].</w:t>
      </w:r>
    </w:p>
    <w:p w:rsidR="00890E3D" w:rsidRPr="00B51B8D" w:rsidRDefault="00385DC1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степени тяжести заболевания н</w:t>
      </w:r>
      <w:r w:rsidR="00890E3D" w:rsidRPr="00B51B8D">
        <w:rPr>
          <w:rFonts w:ascii="Times New Roman" w:hAnsi="Times New Roman" w:cs="Times New Roman"/>
          <w:sz w:val="28"/>
          <w:szCs w:val="28"/>
        </w:rPr>
        <w:t xml:space="preserve">арушения у детей </w:t>
      </w:r>
      <w:r>
        <w:rPr>
          <w:rFonts w:ascii="Times New Roman" w:hAnsi="Times New Roman" w:cs="Times New Roman"/>
          <w:sz w:val="28"/>
          <w:szCs w:val="28"/>
        </w:rPr>
        <w:t xml:space="preserve">могут проявляться </w:t>
      </w:r>
      <w:r w:rsidR="00890E3D" w:rsidRPr="00B51B8D">
        <w:rPr>
          <w:rFonts w:ascii="Times New Roman" w:hAnsi="Times New Roman" w:cs="Times New Roman"/>
          <w:sz w:val="28"/>
          <w:szCs w:val="28"/>
        </w:rPr>
        <w:t>в разной степени</w:t>
      </w:r>
      <w:r>
        <w:rPr>
          <w:rFonts w:ascii="Times New Roman" w:hAnsi="Times New Roman" w:cs="Times New Roman"/>
          <w:sz w:val="28"/>
          <w:szCs w:val="28"/>
        </w:rPr>
        <w:t xml:space="preserve"> тяжести</w:t>
      </w:r>
      <w:r w:rsidR="00890E3D" w:rsidRPr="00B51B8D">
        <w:rPr>
          <w:rFonts w:ascii="Times New Roman" w:hAnsi="Times New Roman" w:cs="Times New Roman"/>
          <w:sz w:val="28"/>
          <w:szCs w:val="28"/>
        </w:rPr>
        <w:t xml:space="preserve">: легкой, умеренной, тяжелой. </w:t>
      </w:r>
      <w:proofErr w:type="gramStart"/>
      <w:r w:rsidR="00890E3D" w:rsidRPr="00B51B8D">
        <w:rPr>
          <w:rFonts w:ascii="Times New Roman" w:hAnsi="Times New Roman" w:cs="Times New Roman"/>
          <w:sz w:val="28"/>
          <w:szCs w:val="28"/>
        </w:rPr>
        <w:t>Вследствие чего, диапазон различий в развитии детей с ОВЗ чрезвычайно велик: от практически нормально развивающихся, испытывающих временные и относительно легко устранимые трудности, до детей с необратимым тяжелым поражением центральной нервной системы.</w:t>
      </w:r>
      <w:proofErr w:type="gramEnd"/>
    </w:p>
    <w:p w:rsidR="00890E3D" w:rsidRPr="00B51B8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8D">
        <w:rPr>
          <w:rFonts w:ascii="Times New Roman" w:hAnsi="Times New Roman" w:cs="Times New Roman"/>
          <w:sz w:val="28"/>
          <w:szCs w:val="28"/>
        </w:rPr>
        <w:lastRenderedPageBreak/>
        <w:t xml:space="preserve">Изучением проблем обучения, и воспитания детей-инвалидов занимаются многие учены, такие как, М.М. </w:t>
      </w:r>
      <w:proofErr w:type="spellStart"/>
      <w:r w:rsidRPr="00B51B8D">
        <w:rPr>
          <w:rFonts w:ascii="Times New Roman" w:hAnsi="Times New Roman" w:cs="Times New Roman"/>
          <w:sz w:val="28"/>
          <w:szCs w:val="28"/>
        </w:rPr>
        <w:t>Айшервуд</w:t>
      </w:r>
      <w:proofErr w:type="spellEnd"/>
      <w:r w:rsidRPr="00B51B8D">
        <w:rPr>
          <w:rFonts w:ascii="Times New Roman" w:hAnsi="Times New Roman" w:cs="Times New Roman"/>
          <w:sz w:val="28"/>
          <w:szCs w:val="28"/>
        </w:rPr>
        <w:t xml:space="preserve"> в своих работах раскрывает главные </w:t>
      </w:r>
      <w:proofErr w:type="gramStart"/>
      <w:r w:rsidRPr="00B51B8D">
        <w:rPr>
          <w:rFonts w:ascii="Times New Roman" w:hAnsi="Times New Roman" w:cs="Times New Roman"/>
          <w:sz w:val="28"/>
          <w:szCs w:val="28"/>
        </w:rPr>
        <w:t>аспекты</w:t>
      </w:r>
      <w:proofErr w:type="gramEnd"/>
      <w:r w:rsidRPr="00B51B8D">
        <w:rPr>
          <w:rFonts w:ascii="Times New Roman" w:hAnsi="Times New Roman" w:cs="Times New Roman"/>
          <w:sz w:val="28"/>
          <w:szCs w:val="28"/>
        </w:rPr>
        <w:t xml:space="preserve"> как сделать жизнь инвалида полноценной. Л.И. Аксенова в своих работах уделяет внимание  работе социального педагога с детьми-инвалидами. Д.М. </w:t>
      </w:r>
      <w:proofErr w:type="spellStart"/>
      <w:r w:rsidRPr="00B51B8D">
        <w:rPr>
          <w:rFonts w:ascii="Times New Roman" w:hAnsi="Times New Roman" w:cs="Times New Roman"/>
          <w:sz w:val="28"/>
          <w:szCs w:val="28"/>
        </w:rPr>
        <w:t>Маллаев</w:t>
      </w:r>
      <w:proofErr w:type="spellEnd"/>
      <w:r w:rsidRPr="00B51B8D">
        <w:rPr>
          <w:rFonts w:ascii="Times New Roman" w:hAnsi="Times New Roman" w:cs="Times New Roman"/>
          <w:sz w:val="28"/>
          <w:szCs w:val="28"/>
        </w:rPr>
        <w:t xml:space="preserve"> описывает важную роль семьи в воспитании ребенка с ограниченными возможностями. И.И. </w:t>
      </w:r>
      <w:proofErr w:type="spellStart"/>
      <w:r w:rsidRPr="00B51B8D">
        <w:rPr>
          <w:rFonts w:ascii="Times New Roman" w:hAnsi="Times New Roman" w:cs="Times New Roman"/>
          <w:sz w:val="28"/>
          <w:szCs w:val="28"/>
        </w:rPr>
        <w:t>Мамайчук</w:t>
      </w:r>
      <w:proofErr w:type="spellEnd"/>
      <w:r w:rsidRPr="00B51B8D">
        <w:rPr>
          <w:rFonts w:ascii="Times New Roman" w:hAnsi="Times New Roman" w:cs="Times New Roman"/>
          <w:sz w:val="28"/>
          <w:szCs w:val="28"/>
        </w:rPr>
        <w:t xml:space="preserve"> описывает важность своевременного оказания психологической помощи детям с проблемами в развитии. Н.Н. </w:t>
      </w:r>
      <w:proofErr w:type="spellStart"/>
      <w:r w:rsidRPr="00B51B8D">
        <w:rPr>
          <w:rFonts w:ascii="Times New Roman" w:hAnsi="Times New Roman" w:cs="Times New Roman"/>
          <w:sz w:val="28"/>
          <w:szCs w:val="28"/>
        </w:rPr>
        <w:t>Зыбарева</w:t>
      </w:r>
      <w:proofErr w:type="spellEnd"/>
      <w:r w:rsidRPr="00B51B8D">
        <w:rPr>
          <w:rFonts w:ascii="Times New Roman" w:hAnsi="Times New Roman" w:cs="Times New Roman"/>
          <w:sz w:val="28"/>
          <w:szCs w:val="28"/>
        </w:rPr>
        <w:t xml:space="preserve">, И.В. </w:t>
      </w:r>
      <w:proofErr w:type="spellStart"/>
      <w:r w:rsidRPr="00B51B8D">
        <w:rPr>
          <w:rFonts w:ascii="Times New Roman" w:hAnsi="Times New Roman" w:cs="Times New Roman"/>
          <w:sz w:val="28"/>
          <w:szCs w:val="28"/>
        </w:rPr>
        <w:t>Карпенкова</w:t>
      </w:r>
      <w:proofErr w:type="spellEnd"/>
      <w:r w:rsidRPr="00B51B8D">
        <w:rPr>
          <w:rFonts w:ascii="Times New Roman" w:hAnsi="Times New Roman" w:cs="Times New Roman"/>
          <w:sz w:val="28"/>
          <w:szCs w:val="28"/>
        </w:rPr>
        <w:t xml:space="preserve"> и Е.В. Кузьмина, делают акцент на </w:t>
      </w:r>
      <w:proofErr w:type="spellStart"/>
      <w:r w:rsidRPr="00B51B8D">
        <w:rPr>
          <w:rFonts w:ascii="Times New Roman" w:hAnsi="Times New Roman" w:cs="Times New Roman"/>
          <w:sz w:val="28"/>
          <w:szCs w:val="28"/>
        </w:rPr>
        <w:t>тьюторском</w:t>
      </w:r>
      <w:proofErr w:type="spellEnd"/>
      <w:r w:rsidRPr="00B51B8D">
        <w:rPr>
          <w:rFonts w:ascii="Times New Roman" w:hAnsi="Times New Roman" w:cs="Times New Roman"/>
          <w:sz w:val="28"/>
          <w:szCs w:val="28"/>
        </w:rPr>
        <w:t xml:space="preserve"> сопровождении, которое </w:t>
      </w:r>
      <w:proofErr w:type="gramStart"/>
      <w:r w:rsidRPr="00B51B8D">
        <w:rPr>
          <w:rFonts w:ascii="Times New Roman" w:hAnsi="Times New Roman" w:cs="Times New Roman"/>
          <w:sz w:val="28"/>
          <w:szCs w:val="28"/>
        </w:rPr>
        <w:t>направленную</w:t>
      </w:r>
      <w:proofErr w:type="gramEnd"/>
      <w:r w:rsidRPr="00B51B8D">
        <w:rPr>
          <w:rFonts w:ascii="Times New Roman" w:hAnsi="Times New Roman" w:cs="Times New Roman"/>
          <w:sz w:val="28"/>
          <w:szCs w:val="28"/>
        </w:rPr>
        <w:t xml:space="preserve"> на развитие и выявление образовательных интересов и мотивов ученика, поиск образовательных ресурсов для создания индивидуальной образовательной программы. На основе фундаментальных исследований Л.С. </w:t>
      </w:r>
      <w:proofErr w:type="spellStart"/>
      <w:r w:rsidRPr="00B51B8D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r w:rsidRPr="00B51B8D">
        <w:rPr>
          <w:rFonts w:ascii="Times New Roman" w:hAnsi="Times New Roman" w:cs="Times New Roman"/>
          <w:sz w:val="28"/>
          <w:szCs w:val="28"/>
        </w:rPr>
        <w:t xml:space="preserve"> выдвинул задачу – найти незатронутые, сохранные здоровые стороны у аномального ребенка и опираться на них в процессе коррекционно-педагогической работы с ним.</w:t>
      </w:r>
    </w:p>
    <w:p w:rsidR="00890E3D" w:rsidRPr="00B51B8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8D">
        <w:rPr>
          <w:rFonts w:ascii="Times New Roman" w:hAnsi="Times New Roman" w:cs="Times New Roman"/>
          <w:sz w:val="28"/>
          <w:szCs w:val="28"/>
        </w:rPr>
        <w:t xml:space="preserve">Основной целью интеграции, по мнению Л.М. </w:t>
      </w:r>
      <w:proofErr w:type="spellStart"/>
      <w:r w:rsidRPr="00B51B8D">
        <w:rPr>
          <w:rFonts w:ascii="Times New Roman" w:hAnsi="Times New Roman" w:cs="Times New Roman"/>
          <w:sz w:val="28"/>
          <w:szCs w:val="28"/>
        </w:rPr>
        <w:t>Шипицыной</w:t>
      </w:r>
      <w:proofErr w:type="spellEnd"/>
      <w:r w:rsidRPr="00B51B8D">
        <w:rPr>
          <w:rFonts w:ascii="Times New Roman" w:hAnsi="Times New Roman" w:cs="Times New Roman"/>
          <w:sz w:val="28"/>
          <w:szCs w:val="28"/>
        </w:rPr>
        <w:t xml:space="preserve">, является объединение детей с ограниченными возможностями в совместной деятельности, а цель инклюзии – организация совместного мира жизни детей, «одна школа для всех». Отсюда инклюзия определяется как «создание единого образовательного пространства для гетерогенной группы, в котором имеются разные образовательные маршруты каждого из её участников» [5]. </w:t>
      </w:r>
    </w:p>
    <w:p w:rsidR="00890E3D" w:rsidRPr="00B51B8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8D">
        <w:rPr>
          <w:rFonts w:ascii="Times New Roman" w:hAnsi="Times New Roman" w:cs="Times New Roman"/>
          <w:sz w:val="28"/>
          <w:szCs w:val="28"/>
        </w:rPr>
        <w:t xml:space="preserve">В последние годы образовательные возможности для детей-инвалидов расширены из-за открытия многофункциональных учреждений нового типа. Но для социально-психологической адаптации ребенка-инвалида существуют определенные </w:t>
      </w:r>
      <w:proofErr w:type="gramStart"/>
      <w:r w:rsidRPr="00B51B8D">
        <w:rPr>
          <w:rFonts w:ascii="Times New Roman" w:hAnsi="Times New Roman" w:cs="Times New Roman"/>
          <w:sz w:val="28"/>
          <w:szCs w:val="28"/>
        </w:rPr>
        <w:t>сложности</w:t>
      </w:r>
      <w:proofErr w:type="gramEnd"/>
      <w:r w:rsidRPr="00B51B8D">
        <w:rPr>
          <w:rFonts w:ascii="Times New Roman" w:hAnsi="Times New Roman" w:cs="Times New Roman"/>
          <w:sz w:val="28"/>
          <w:szCs w:val="28"/>
        </w:rPr>
        <w:t xml:space="preserve"> с которыми он сталкивается.  </w:t>
      </w:r>
      <w:proofErr w:type="gramStart"/>
      <w:r w:rsidRPr="00B51B8D">
        <w:rPr>
          <w:rFonts w:ascii="Times New Roman" w:hAnsi="Times New Roman" w:cs="Times New Roman"/>
          <w:sz w:val="28"/>
          <w:szCs w:val="28"/>
        </w:rPr>
        <w:t>Основные из них:</w:t>
      </w:r>
      <w:proofErr w:type="gramEnd"/>
    </w:p>
    <w:p w:rsidR="00890E3D" w:rsidRPr="00B51B8D" w:rsidRDefault="00890E3D" w:rsidP="00385D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8D">
        <w:rPr>
          <w:rFonts w:ascii="Times New Roman" w:hAnsi="Times New Roman" w:cs="Times New Roman"/>
          <w:sz w:val="28"/>
          <w:szCs w:val="28"/>
        </w:rPr>
        <w:t xml:space="preserve"> – архитектурная недоступность образовательных учреждений;</w:t>
      </w:r>
    </w:p>
    <w:p w:rsidR="00890E3D" w:rsidRPr="00B51B8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8D">
        <w:rPr>
          <w:rFonts w:ascii="Times New Roman" w:hAnsi="Times New Roman" w:cs="Times New Roman"/>
          <w:sz w:val="28"/>
          <w:szCs w:val="28"/>
        </w:rPr>
        <w:t xml:space="preserve">– большинство учителей и директоров массовых школ недостаточно </w:t>
      </w:r>
      <w:r w:rsidR="00385DC1">
        <w:rPr>
          <w:rFonts w:ascii="Times New Roman" w:hAnsi="Times New Roman" w:cs="Times New Roman"/>
          <w:sz w:val="28"/>
          <w:szCs w:val="28"/>
        </w:rPr>
        <w:t>осведомлены</w:t>
      </w:r>
      <w:r w:rsidRPr="00B51B8D">
        <w:rPr>
          <w:rFonts w:ascii="Times New Roman" w:hAnsi="Times New Roman" w:cs="Times New Roman"/>
          <w:sz w:val="28"/>
          <w:szCs w:val="28"/>
        </w:rPr>
        <w:t xml:space="preserve"> о пр</w:t>
      </w:r>
      <w:r w:rsidR="00385DC1">
        <w:rPr>
          <w:rFonts w:ascii="Times New Roman" w:hAnsi="Times New Roman" w:cs="Times New Roman"/>
          <w:sz w:val="28"/>
          <w:szCs w:val="28"/>
        </w:rPr>
        <w:t>облемах инвалидности и не готовы</w:t>
      </w:r>
      <w:r w:rsidRPr="00B51B8D">
        <w:rPr>
          <w:rFonts w:ascii="Times New Roman" w:hAnsi="Times New Roman" w:cs="Times New Roman"/>
          <w:sz w:val="28"/>
          <w:szCs w:val="28"/>
        </w:rPr>
        <w:t xml:space="preserve"> к включению детей-инвалидов в процесс обучения в </w:t>
      </w:r>
      <w:r w:rsidR="00385DC1">
        <w:rPr>
          <w:rFonts w:ascii="Times New Roman" w:hAnsi="Times New Roman" w:cs="Times New Roman"/>
          <w:sz w:val="28"/>
          <w:szCs w:val="28"/>
        </w:rPr>
        <w:t xml:space="preserve">обычных </w:t>
      </w:r>
      <w:r w:rsidRPr="00B51B8D">
        <w:rPr>
          <w:rFonts w:ascii="Times New Roman" w:hAnsi="Times New Roman" w:cs="Times New Roman"/>
          <w:sz w:val="28"/>
          <w:szCs w:val="28"/>
        </w:rPr>
        <w:t>классах;</w:t>
      </w:r>
    </w:p>
    <w:p w:rsidR="00890E3D" w:rsidRPr="00B51B8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8D">
        <w:rPr>
          <w:rFonts w:ascii="Times New Roman" w:hAnsi="Times New Roman" w:cs="Times New Roman"/>
          <w:sz w:val="28"/>
          <w:szCs w:val="28"/>
        </w:rPr>
        <w:t xml:space="preserve"> – родители детей-инвалидов не знают, как отстаивать права своих детей на образование, и испытывают страх перед системой образования и социальной поддержки. </w:t>
      </w:r>
    </w:p>
    <w:p w:rsidR="00890E3D" w:rsidRPr="00B51B8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B8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B51B8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51B8D">
        <w:rPr>
          <w:rFonts w:ascii="Times New Roman" w:hAnsi="Times New Roman" w:cs="Times New Roman"/>
          <w:sz w:val="28"/>
          <w:szCs w:val="28"/>
        </w:rPr>
        <w:t xml:space="preserve"> своевременной социально-педагогической поддержки дети-инвалиды могут стать социально-активной группой населения. Социально-педагогическая поддержка </w:t>
      </w:r>
      <w:r w:rsidR="00385DC1">
        <w:rPr>
          <w:rFonts w:ascii="Times New Roman" w:hAnsi="Times New Roman" w:cs="Times New Roman"/>
          <w:sz w:val="28"/>
          <w:szCs w:val="28"/>
        </w:rPr>
        <w:t>осуществляется с целью помочь де</w:t>
      </w:r>
      <w:r w:rsidRPr="00B51B8D">
        <w:rPr>
          <w:rFonts w:ascii="Times New Roman" w:hAnsi="Times New Roman" w:cs="Times New Roman"/>
          <w:sz w:val="28"/>
          <w:szCs w:val="28"/>
        </w:rPr>
        <w:t xml:space="preserve">тям- инвалидам и их родителям достигать и поддерживать оптимальную степень участия в социальных взаимодействиях, дать возможность </w:t>
      </w:r>
      <w:r w:rsidR="00385DC1">
        <w:rPr>
          <w:rFonts w:ascii="Times New Roman" w:hAnsi="Times New Roman" w:cs="Times New Roman"/>
          <w:sz w:val="28"/>
          <w:szCs w:val="28"/>
        </w:rPr>
        <w:t xml:space="preserve">им </w:t>
      </w:r>
      <w:r w:rsidRPr="00B51B8D">
        <w:rPr>
          <w:rFonts w:ascii="Times New Roman" w:hAnsi="Times New Roman" w:cs="Times New Roman"/>
          <w:sz w:val="28"/>
          <w:szCs w:val="28"/>
        </w:rPr>
        <w:t>раскрыть новые горизонт</w:t>
      </w:r>
      <w:r w:rsidR="004E770A">
        <w:rPr>
          <w:rFonts w:ascii="Times New Roman" w:hAnsi="Times New Roman" w:cs="Times New Roman"/>
          <w:sz w:val="28"/>
          <w:szCs w:val="28"/>
        </w:rPr>
        <w:t>ы для самореализации, развивать</w:t>
      </w:r>
      <w:r w:rsidRPr="00B51B8D">
        <w:rPr>
          <w:rFonts w:ascii="Times New Roman" w:hAnsi="Times New Roman" w:cs="Times New Roman"/>
          <w:sz w:val="28"/>
          <w:szCs w:val="28"/>
        </w:rPr>
        <w:t xml:space="preserve"> их способности и тем самым компенсировать инвалидность</w:t>
      </w:r>
      <w:r w:rsidR="004E770A">
        <w:rPr>
          <w:rFonts w:ascii="Times New Roman" w:hAnsi="Times New Roman" w:cs="Times New Roman"/>
          <w:sz w:val="28"/>
          <w:szCs w:val="28"/>
        </w:rPr>
        <w:t>.</w:t>
      </w:r>
    </w:p>
    <w:p w:rsidR="00890E3D" w:rsidRPr="00B51B8D" w:rsidRDefault="00890E3D" w:rsidP="00890E3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</w:pPr>
      <w:r w:rsidRPr="00B51B8D">
        <w:rPr>
          <w:rFonts w:ascii="Times New Roman" w:hAnsi="Times New Roman" w:cs="Times New Roman"/>
          <w:sz w:val="28"/>
          <w:szCs w:val="28"/>
        </w:rPr>
        <w:t xml:space="preserve">По мнению многих специалистов, инклюзивное образование — новый этап в развитии образования в целом. </w:t>
      </w:r>
    </w:p>
    <w:p w:rsidR="00890E3D" w:rsidRPr="004E770A" w:rsidRDefault="00890E3D" w:rsidP="004E770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51B8D">
        <w:rPr>
          <w:color w:val="000000"/>
          <w:sz w:val="28"/>
          <w:szCs w:val="28"/>
          <w:shd w:val="clear" w:color="auto" w:fill="FFFFFF"/>
        </w:rPr>
        <w:t>Список использованной литературы:</w:t>
      </w:r>
    </w:p>
    <w:p w:rsidR="00890E3D" w:rsidRPr="00B51B8D" w:rsidRDefault="00890E3D" w:rsidP="00890E3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1B8D">
        <w:rPr>
          <w:rFonts w:ascii="Times New Roman" w:hAnsi="Times New Roman" w:cs="Times New Roman"/>
          <w:sz w:val="28"/>
          <w:szCs w:val="28"/>
        </w:rPr>
        <w:t xml:space="preserve">Алехина С.В. Инклюзивное образование / С.В. Алехина, Н.Я. Семаго, А.К. Фадина // Выпуск 1. – М.: Центр «Школьная книга», 2010. – 272 с. [электронный ресурс] – Режим доступа. – URL: https://narfu.ru/upload/iblock/0f1/inklyuzivnoe-obrazovanie-vypusk-1.pdf. </w:t>
      </w:r>
    </w:p>
    <w:p w:rsidR="00890E3D" w:rsidRPr="004E770A" w:rsidRDefault="00890E3D" w:rsidP="00890E3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1B8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Инклюзивное образование – социально-психологический аспект —</w:t>
      </w:r>
      <w:r w:rsidRPr="00B51B8D">
        <w:rPr>
          <w:rFonts w:ascii="Times New Roman" w:hAnsi="Times New Roman" w:cs="Times New Roman"/>
          <w:sz w:val="28"/>
          <w:szCs w:val="28"/>
        </w:rPr>
        <w:t xml:space="preserve"> </w:t>
      </w:r>
      <w:r w:rsidRPr="004E770A">
        <w:rPr>
          <w:rFonts w:ascii="Times New Roman" w:hAnsi="Times New Roman" w:cs="Times New Roman"/>
          <w:sz w:val="28"/>
          <w:szCs w:val="28"/>
        </w:rPr>
        <w:t>Режим доступа. – URL:</w:t>
      </w:r>
      <w:r w:rsidRPr="004E77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5" w:history="1">
        <w:r w:rsidRPr="004E77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http://psyjournals.ru/inclusive_edu/issue/44259_full.shtml</w:t>
        </w:r>
      </w:hyperlink>
      <w:r w:rsidRPr="004E77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890E3D" w:rsidRPr="004E770A" w:rsidRDefault="00890E3D" w:rsidP="00890E3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0A">
        <w:rPr>
          <w:rFonts w:ascii="Times New Roman" w:hAnsi="Times New Roman" w:cs="Times New Roman"/>
          <w:sz w:val="28"/>
          <w:szCs w:val="28"/>
        </w:rPr>
        <w:t xml:space="preserve">Кузьмина О.С. Особенности подготовки педагогов к работе в условиях инклюзивного образования / О.С. Кузьмина // Детство, открытое миру: сборник материалов Всероссийской научно-практической конференции. – Омск: </w:t>
      </w:r>
      <w:proofErr w:type="spellStart"/>
      <w:r w:rsidRPr="004E770A">
        <w:rPr>
          <w:rFonts w:ascii="Times New Roman" w:hAnsi="Times New Roman" w:cs="Times New Roman"/>
          <w:sz w:val="28"/>
          <w:szCs w:val="28"/>
        </w:rPr>
        <w:t>ОмГПУ</w:t>
      </w:r>
      <w:proofErr w:type="spellEnd"/>
      <w:r w:rsidRPr="004E770A">
        <w:rPr>
          <w:rFonts w:ascii="Times New Roman" w:hAnsi="Times New Roman" w:cs="Times New Roman"/>
          <w:sz w:val="28"/>
          <w:szCs w:val="28"/>
        </w:rPr>
        <w:t>, 2016. – С. 191-194.</w:t>
      </w:r>
    </w:p>
    <w:p w:rsidR="00890E3D" w:rsidRPr="004E770A" w:rsidRDefault="00890E3D" w:rsidP="00890E3D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70A">
        <w:rPr>
          <w:rFonts w:ascii="Times New Roman" w:hAnsi="Times New Roman" w:cs="Times New Roman"/>
          <w:sz w:val="28"/>
          <w:szCs w:val="28"/>
        </w:rPr>
        <w:t xml:space="preserve">Психологический словарь </w:t>
      </w:r>
      <w:r w:rsidRPr="004E770A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4E770A">
        <w:rPr>
          <w:rFonts w:ascii="Times New Roman" w:hAnsi="Times New Roman" w:cs="Times New Roman"/>
          <w:sz w:val="28"/>
          <w:szCs w:val="28"/>
        </w:rPr>
        <w:t xml:space="preserve"> Режим доступа. – URL:</w:t>
      </w:r>
      <w:r w:rsidRPr="004E77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770A">
        <w:rPr>
          <w:rFonts w:ascii="Times New Roman" w:hAnsi="Times New Roman" w:cs="Times New Roman"/>
          <w:sz w:val="28"/>
          <w:szCs w:val="28"/>
        </w:rPr>
        <w:t xml:space="preserve">http://vslovare.info/slovo/psihologicheskiij-slovar/invalidnost/230601 </w:t>
      </w:r>
    </w:p>
    <w:p w:rsidR="00890E3D" w:rsidRPr="004E770A" w:rsidRDefault="00890E3D" w:rsidP="00890E3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E770A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Pr="004E770A">
        <w:rPr>
          <w:rFonts w:ascii="Times New Roman" w:hAnsi="Times New Roman" w:cs="Times New Roman"/>
          <w:sz w:val="28"/>
          <w:szCs w:val="28"/>
        </w:rPr>
        <w:t xml:space="preserve"> Л.М. </w:t>
      </w:r>
      <w:r w:rsidRPr="004E770A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Pr="004E770A">
        <w:rPr>
          <w:rFonts w:ascii="Times New Roman" w:hAnsi="Times New Roman" w:cs="Times New Roman"/>
          <w:sz w:val="28"/>
          <w:szCs w:val="28"/>
        </w:rPr>
        <w:t xml:space="preserve"> Режим доступа. – URL:</w:t>
      </w:r>
      <w:r w:rsidRPr="004E770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 w:history="1">
        <w:r w:rsidRPr="004E77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https://inclusion24.ru/wp-content/uploads/2016/09/SBORNIK</w:t>
        </w:r>
      </w:hyperlink>
      <w:r w:rsidRPr="004E7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24FA" w:rsidRDefault="006324FA"/>
    <w:sectPr w:rsidR="006324FA" w:rsidSect="00CA4D9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26313"/>
    <w:multiLevelType w:val="hybridMultilevel"/>
    <w:tmpl w:val="2C32D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E3D"/>
    <w:rsid w:val="00385DC1"/>
    <w:rsid w:val="004A5FFE"/>
    <w:rsid w:val="004E770A"/>
    <w:rsid w:val="006114D2"/>
    <w:rsid w:val="006324FA"/>
    <w:rsid w:val="00890E3D"/>
    <w:rsid w:val="00A42E2F"/>
    <w:rsid w:val="00CA4D98"/>
    <w:rsid w:val="00DE3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3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E3D"/>
  </w:style>
  <w:style w:type="paragraph" w:styleId="a3">
    <w:name w:val="List Paragraph"/>
    <w:basedOn w:val="a"/>
    <w:uiPriority w:val="34"/>
    <w:qFormat/>
    <w:rsid w:val="00890E3D"/>
    <w:pPr>
      <w:ind w:left="720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rsid w:val="00890E3D"/>
    <w:rPr>
      <w:color w:val="0000FF"/>
      <w:u w:val="single"/>
    </w:rPr>
  </w:style>
  <w:style w:type="paragraph" w:styleId="a5">
    <w:name w:val="Normal (Web)"/>
    <w:basedOn w:val="a"/>
    <w:uiPriority w:val="99"/>
    <w:rsid w:val="00890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890E3D"/>
    <w:pPr>
      <w:tabs>
        <w:tab w:val="left" w:pos="709"/>
      </w:tabs>
      <w:suppressAutoHyphens/>
      <w:spacing w:after="160" w:line="259" w:lineRule="atLeast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clusion24.ru/wp-content/uploads/2016/09/SBORNIK" TargetMode="External"/><Relationship Id="rId5" Type="http://schemas.openxmlformats.org/officeDocument/2006/relationships/hyperlink" Target="http://psyjournals.ru/inclusive_edu/issue/44259_full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6157</CharactersWithSpaces>
  <SharedDoc>false</SharedDoc>
  <HLinks>
    <vt:vector size="12" baseType="variant">
      <vt:variant>
        <vt:i4>5374033</vt:i4>
      </vt:variant>
      <vt:variant>
        <vt:i4>3</vt:i4>
      </vt:variant>
      <vt:variant>
        <vt:i4>0</vt:i4>
      </vt:variant>
      <vt:variant>
        <vt:i4>5</vt:i4>
      </vt:variant>
      <vt:variant>
        <vt:lpwstr>https://inclusion24.ru/wp-content/uploads/2016/09/SBORNIK</vt:lpwstr>
      </vt:variant>
      <vt:variant>
        <vt:lpwstr/>
      </vt:variant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http://psyjournals.ru/inclusive_edu/issue/44259_full.shtml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sgd</dc:creator>
  <cp:keywords/>
  <dc:description/>
  <cp:lastModifiedBy>sgd</cp:lastModifiedBy>
  <cp:revision>1</cp:revision>
  <dcterms:created xsi:type="dcterms:W3CDTF">2018-12-29T02:30:00Z</dcterms:created>
  <dcterms:modified xsi:type="dcterms:W3CDTF">2018-12-29T02:46:00Z</dcterms:modified>
</cp:coreProperties>
</file>